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48" w:rsidRDefault="00C31448" w:rsidP="00C31448">
      <w:pPr>
        <w:tabs>
          <w:tab w:val="left" w:pos="3190"/>
          <w:tab w:val="left" w:pos="4510"/>
        </w:tabs>
        <w:rPr>
          <w:sz w:val="14"/>
          <w:szCs w:val="14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5572" cy="1361706"/>
            <wp:effectExtent l="171450" t="133350" r="353828" b="295644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72" cy="1361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0648" w:rsidRDefault="00C31448" w:rsidP="009534B8">
      <w:pPr>
        <w:tabs>
          <w:tab w:val="left" w:pos="3190"/>
          <w:tab w:val="left" w:pos="4510"/>
          <w:tab w:val="left" w:pos="4620"/>
        </w:tabs>
        <w:spacing w:line="240" w:lineRule="auto"/>
        <w:ind w:right="2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648">
        <w:rPr>
          <w:b/>
          <w:sz w:val="20"/>
          <w:szCs w:val="20"/>
        </w:rPr>
        <w:t>Адрес:</w:t>
      </w:r>
      <w:r w:rsidRPr="00C31448">
        <w:rPr>
          <w:sz w:val="20"/>
          <w:szCs w:val="20"/>
        </w:rPr>
        <w:t xml:space="preserve"> </w:t>
      </w:r>
      <w:r w:rsidRPr="00C31448">
        <w:rPr>
          <w:rFonts w:ascii="Times New Roman" w:eastAsia="Times New Roman" w:hAnsi="Times New Roman"/>
          <w:sz w:val="20"/>
          <w:szCs w:val="20"/>
          <w:lang w:eastAsia="ru-RU"/>
        </w:rPr>
        <w:t xml:space="preserve">628400; Россия, Тюменская обл., Ханты </w:t>
      </w:r>
      <w:proofErr w:type="gramStart"/>
      <w:r w:rsidRPr="00C31448">
        <w:rPr>
          <w:rFonts w:ascii="Times New Roman" w:eastAsia="Times New Roman" w:hAnsi="Times New Roman"/>
          <w:sz w:val="20"/>
          <w:szCs w:val="20"/>
          <w:lang w:eastAsia="ru-RU"/>
        </w:rPr>
        <w:t>-М</w:t>
      </w:r>
      <w:proofErr w:type="gramEnd"/>
      <w:r w:rsidRPr="00C31448">
        <w:rPr>
          <w:rFonts w:ascii="Times New Roman" w:eastAsia="Times New Roman" w:hAnsi="Times New Roman"/>
          <w:sz w:val="20"/>
          <w:szCs w:val="20"/>
          <w:lang w:eastAsia="ru-RU"/>
        </w:rPr>
        <w:t xml:space="preserve">ансийский Автономный округ - Югра АО, г. Сургут, ул. Нефтяников д.11, оф.48 Тел: 8-3462-23-66-86 </w:t>
      </w:r>
    </w:p>
    <w:p w:rsidR="00C31448" w:rsidRDefault="00C31448" w:rsidP="00CC0648">
      <w:pPr>
        <w:tabs>
          <w:tab w:val="left" w:pos="3190"/>
          <w:tab w:val="left" w:pos="4510"/>
        </w:tabs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648">
        <w:rPr>
          <w:b/>
          <w:sz w:val="20"/>
          <w:szCs w:val="20"/>
        </w:rPr>
        <w:t>ИНН\КПП</w:t>
      </w:r>
      <w:r w:rsidRPr="00C31448">
        <w:rPr>
          <w:sz w:val="20"/>
          <w:szCs w:val="20"/>
        </w:rPr>
        <w:t xml:space="preserve"> </w:t>
      </w:r>
      <w:r w:rsidR="002A174D" w:rsidRPr="002A174D">
        <w:rPr>
          <w:rFonts w:ascii="Times New Roman" w:eastAsia="Times New Roman" w:hAnsi="Times New Roman"/>
          <w:sz w:val="20"/>
          <w:szCs w:val="20"/>
          <w:lang w:eastAsia="ru-RU"/>
        </w:rPr>
        <w:t>8602194301</w:t>
      </w:r>
      <w:r w:rsidRPr="00C31448">
        <w:rPr>
          <w:rFonts w:ascii="Times New Roman" w:eastAsia="Times New Roman" w:hAnsi="Times New Roman"/>
          <w:sz w:val="20"/>
          <w:szCs w:val="20"/>
          <w:lang w:eastAsia="ru-RU"/>
        </w:rPr>
        <w:t xml:space="preserve">\860201001  ОГРН 1128602019633   </w:t>
      </w:r>
    </w:p>
    <w:p w:rsidR="00B101F2" w:rsidRPr="00C31448" w:rsidRDefault="00D57855" w:rsidP="00CC0648">
      <w:pPr>
        <w:tabs>
          <w:tab w:val="left" w:pos="3190"/>
          <w:tab w:val="left" w:pos="4510"/>
        </w:tabs>
        <w:spacing w:line="240" w:lineRule="auto"/>
        <w:ind w:right="16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-3244215</wp:posOffset>
                </wp:positionH>
                <wp:positionV relativeFrom="paragraph">
                  <wp:posOffset>720725</wp:posOffset>
                </wp:positionV>
                <wp:extent cx="6915150" cy="0"/>
                <wp:effectExtent l="13335" t="6350" r="571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55.45pt;margin-top:56.75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rN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/kym2U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-3244215</wp:posOffset>
                </wp:positionH>
                <wp:positionV relativeFrom="paragraph">
                  <wp:posOffset>606425</wp:posOffset>
                </wp:positionV>
                <wp:extent cx="6915150" cy="0"/>
                <wp:effectExtent l="13335" t="6350" r="571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55.45pt;margin-top:47.75pt;width:54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/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tk02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"/>
            </w:pict>
          </mc:Fallback>
        </mc:AlternateContent>
      </w:r>
      <w:r w:rsidR="00C31448" w:rsidRPr="00CC0648">
        <w:rPr>
          <w:rFonts w:ascii="Times New Roman" w:eastAsia="Times New Roman" w:hAnsi="Times New Roman"/>
          <w:b/>
          <w:sz w:val="20"/>
          <w:szCs w:val="20"/>
          <w:lang w:eastAsia="ru-RU"/>
        </w:rPr>
        <w:t>Банковские реквизиты:</w:t>
      </w:r>
      <w:r w:rsidR="00C31448" w:rsidRPr="00C3144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C31448" w:rsidRPr="00C31448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="00C31448" w:rsidRPr="00C31448">
        <w:rPr>
          <w:rFonts w:ascii="Times New Roman" w:eastAsia="Times New Roman" w:hAnsi="Times New Roman"/>
          <w:sz w:val="20"/>
          <w:szCs w:val="20"/>
          <w:lang w:eastAsia="ru-RU"/>
        </w:rPr>
        <w:t xml:space="preserve">\с </w:t>
      </w:r>
      <w:r w:rsidR="0030440F">
        <w:rPr>
          <w:rFonts w:ascii="Times New Roman" w:hAnsi="Times New Roman"/>
          <w:sz w:val="20"/>
          <w:szCs w:val="20"/>
        </w:rPr>
        <w:t>40702810030100026434 в П</w:t>
      </w:r>
      <w:bookmarkStart w:id="0" w:name="_GoBack"/>
      <w:bookmarkEnd w:id="0"/>
      <w:r w:rsidR="00C31448" w:rsidRPr="00C31448">
        <w:rPr>
          <w:rFonts w:ascii="Times New Roman" w:hAnsi="Times New Roman"/>
          <w:sz w:val="20"/>
          <w:szCs w:val="20"/>
        </w:rPr>
        <w:t xml:space="preserve">АО АКБ «АВАНГАРД»  БИК 044525201 </w:t>
      </w:r>
      <w:r w:rsidR="00C31448" w:rsidRPr="00C31448">
        <w:rPr>
          <w:rFonts w:ascii="Times New Roman" w:eastAsia="Times New Roman" w:hAnsi="Times New Roman"/>
          <w:sz w:val="20"/>
          <w:szCs w:val="20"/>
          <w:lang w:eastAsia="ru-RU"/>
        </w:rPr>
        <w:t xml:space="preserve">   к\с </w:t>
      </w:r>
      <w:r w:rsidR="00C31448" w:rsidRPr="00C31448">
        <w:rPr>
          <w:rFonts w:ascii="Times New Roman" w:hAnsi="Times New Roman"/>
          <w:sz w:val="20"/>
          <w:szCs w:val="20"/>
        </w:rPr>
        <w:t>30101810000000000201</w:t>
      </w:r>
      <w:r w:rsidR="00C31448" w:rsidRPr="00C31448">
        <w:rPr>
          <w:sz w:val="20"/>
          <w:szCs w:val="20"/>
        </w:rPr>
        <w:br w:type="textWrapping" w:clear="all"/>
      </w:r>
    </w:p>
    <w:p w:rsidR="0084654B" w:rsidRDefault="0084654B" w:rsidP="00FC6B63">
      <w:pPr>
        <w:tabs>
          <w:tab w:val="left" w:pos="550"/>
        </w:tabs>
        <w:rPr>
          <w:rFonts w:ascii="Times New Roman" w:hAnsi="Times New Roman"/>
          <w:sz w:val="20"/>
          <w:szCs w:val="24"/>
        </w:rPr>
      </w:pPr>
    </w:p>
    <w:p w:rsidR="00601EE6" w:rsidRDefault="00601EE6" w:rsidP="00601E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85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КАРТОЧКА ПРЕДПРИЯТИЯ</w:t>
      </w:r>
    </w:p>
    <w:p w:rsidR="00601EE6" w:rsidRPr="00601EE6" w:rsidRDefault="00601EE6" w:rsidP="00601E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7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5059"/>
      </w:tblGrid>
      <w:tr w:rsidR="00601EE6" w:rsidRPr="00E32B85" w:rsidTr="00601EE6">
        <w:trPr>
          <w:trHeight w:val="1320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317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Организационно-правовая форма и полное наименование предприятия:</w:t>
            </w:r>
          </w:p>
        </w:tc>
        <w:tc>
          <w:tcPr>
            <w:tcW w:w="5059" w:type="dxa"/>
            <w:shd w:val="clear" w:color="auto" w:fill="FFFFFF"/>
          </w:tcPr>
          <w:p w:rsidR="00601EE6" w:rsidRPr="00E32B85" w:rsidRDefault="00601EE6" w:rsidP="00964A61">
            <w:pPr>
              <w:spacing w:after="0" w:line="32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Сейд</w:t>
            </w:r>
            <w:proofErr w:type="spellEnd"/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</w:tr>
      <w:tr w:rsidR="00601EE6" w:rsidRPr="00E32B85" w:rsidTr="00601EE6">
        <w:trPr>
          <w:trHeight w:val="658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326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Сокращенное наименование предприятия:</w:t>
            </w:r>
          </w:p>
        </w:tc>
        <w:tc>
          <w:tcPr>
            <w:tcW w:w="5059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Сейд</w:t>
            </w:r>
            <w:proofErr w:type="spellEnd"/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</w:tr>
      <w:tr w:rsidR="00601EE6" w:rsidRPr="00E32B85" w:rsidTr="00601EE6">
        <w:trPr>
          <w:trHeight w:val="341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ОГРН:</w:t>
            </w:r>
          </w:p>
        </w:tc>
        <w:tc>
          <w:tcPr>
            <w:tcW w:w="5059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1128602019633</w:t>
            </w:r>
          </w:p>
        </w:tc>
      </w:tr>
      <w:tr w:rsidR="00601EE6" w:rsidRPr="00E32B85" w:rsidTr="00601EE6">
        <w:trPr>
          <w:trHeight w:val="331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ИНН:</w:t>
            </w:r>
          </w:p>
        </w:tc>
        <w:tc>
          <w:tcPr>
            <w:tcW w:w="5059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8602194301</w:t>
            </w:r>
          </w:p>
        </w:tc>
      </w:tr>
      <w:tr w:rsidR="00601EE6" w:rsidRPr="00E32B85" w:rsidTr="00601EE6">
        <w:trPr>
          <w:trHeight w:val="341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КПП:</w:t>
            </w:r>
          </w:p>
        </w:tc>
        <w:tc>
          <w:tcPr>
            <w:tcW w:w="5059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860201001</w:t>
            </w:r>
          </w:p>
        </w:tc>
      </w:tr>
      <w:tr w:rsidR="00601EE6" w:rsidRPr="00E32B85" w:rsidTr="00601EE6">
        <w:trPr>
          <w:trHeight w:val="984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Юридический адрес:</w:t>
            </w:r>
          </w:p>
        </w:tc>
        <w:tc>
          <w:tcPr>
            <w:tcW w:w="5059" w:type="dxa"/>
            <w:shd w:val="clear" w:color="auto" w:fill="FFFFFF"/>
          </w:tcPr>
          <w:p w:rsidR="00601EE6" w:rsidRPr="00E32B85" w:rsidRDefault="00601EE6" w:rsidP="00964A61">
            <w:pPr>
              <w:spacing w:after="0" w:line="3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8400</w:t>
            </w: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; Россия, Тюменская обл.,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Хант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Мансийский Автономный округ-Югра АО</w:t>
            </w: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Сургут</w:t>
            </w: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Нефтяников д.11, оф.48</w:t>
            </w:r>
          </w:p>
        </w:tc>
      </w:tr>
      <w:tr w:rsidR="00601EE6" w:rsidRPr="00E32B85" w:rsidTr="00601EE6">
        <w:trPr>
          <w:trHeight w:val="336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Фактический адрес:</w:t>
            </w:r>
          </w:p>
        </w:tc>
        <w:tc>
          <w:tcPr>
            <w:tcW w:w="5059" w:type="dxa"/>
            <w:shd w:val="clear" w:color="auto" w:fill="FFFFFF"/>
          </w:tcPr>
          <w:p w:rsidR="00601EE6" w:rsidRPr="00E32B85" w:rsidRDefault="00601EE6" w:rsidP="001A4A0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8400</w:t>
            </w: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; Россия, Тюменская обл.,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Хант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Мансийский Автономный округ-Югра АО</w:t>
            </w: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Сургут</w:t>
            </w: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ул. </w:t>
            </w:r>
            <w:r w:rsidR="001A4A0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Сосновая 27</w:t>
            </w:r>
          </w:p>
        </w:tc>
      </w:tr>
      <w:tr w:rsidR="00601EE6" w:rsidRPr="00E32B85" w:rsidTr="00601EE6">
        <w:trPr>
          <w:trHeight w:val="341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Телефон:</w:t>
            </w:r>
          </w:p>
        </w:tc>
        <w:tc>
          <w:tcPr>
            <w:tcW w:w="5059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8-3462-23-66-86</w:t>
            </w:r>
          </w:p>
        </w:tc>
      </w:tr>
      <w:tr w:rsidR="00601EE6" w:rsidRPr="00E32B85" w:rsidTr="00601EE6">
        <w:trPr>
          <w:trHeight w:val="552"/>
          <w:jc w:val="center"/>
        </w:trPr>
        <w:tc>
          <w:tcPr>
            <w:tcW w:w="9557" w:type="dxa"/>
            <w:gridSpan w:val="2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2B85">
              <w:rPr>
                <w:rFonts w:ascii="Times New Roman" w:eastAsia="Times New Roman" w:hAnsi="Times New Roman"/>
                <w:i/>
                <w:iCs/>
                <w:sz w:val="25"/>
                <w:szCs w:val="25"/>
                <w:lang w:eastAsia="ru-RU"/>
              </w:rPr>
              <w:t>ПЛА ТЕЖНЫЕ</w:t>
            </w:r>
            <w:proofErr w:type="gramEnd"/>
            <w:r w:rsidRPr="00E32B85">
              <w:rPr>
                <w:rFonts w:ascii="Times New Roman" w:eastAsia="Times New Roman" w:hAnsi="Times New Roman"/>
                <w:i/>
                <w:iCs/>
                <w:sz w:val="25"/>
                <w:szCs w:val="25"/>
                <w:lang w:eastAsia="ru-RU"/>
              </w:rPr>
              <w:t xml:space="preserve"> РЕКВИЗИТЫ:</w:t>
            </w:r>
          </w:p>
        </w:tc>
      </w:tr>
      <w:tr w:rsidR="00601EE6" w:rsidRPr="00E32B85" w:rsidTr="00601EE6">
        <w:trPr>
          <w:trHeight w:val="336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Расчетный счет:</w:t>
            </w:r>
          </w:p>
        </w:tc>
        <w:tc>
          <w:tcPr>
            <w:tcW w:w="5059" w:type="dxa"/>
            <w:shd w:val="clear" w:color="auto" w:fill="FFFFFF"/>
          </w:tcPr>
          <w:p w:rsidR="00601EE6" w:rsidRPr="00635483" w:rsidRDefault="00601EE6" w:rsidP="00964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35483">
              <w:rPr>
                <w:rFonts w:ascii="Times New Roman" w:hAnsi="Times New Roman"/>
                <w:sz w:val="27"/>
                <w:szCs w:val="27"/>
              </w:rPr>
              <w:t>40702810030100026434</w:t>
            </w:r>
          </w:p>
        </w:tc>
      </w:tr>
      <w:tr w:rsidR="00601EE6" w:rsidRPr="00E32B85" w:rsidTr="00601EE6">
        <w:trPr>
          <w:trHeight w:val="443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Банк:</w:t>
            </w:r>
          </w:p>
        </w:tc>
        <w:tc>
          <w:tcPr>
            <w:tcW w:w="5059" w:type="dxa"/>
            <w:shd w:val="clear" w:color="auto" w:fill="FFFFFF"/>
          </w:tcPr>
          <w:p w:rsidR="00601EE6" w:rsidRPr="00635483" w:rsidRDefault="00D57855" w:rsidP="00964A61">
            <w:pPr>
              <w:spacing w:after="0" w:line="322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601EE6" w:rsidRPr="00635483">
              <w:rPr>
                <w:rFonts w:ascii="Times New Roman" w:hAnsi="Times New Roman"/>
                <w:sz w:val="27"/>
                <w:szCs w:val="27"/>
              </w:rPr>
              <w:t>АО АКБ «АВАНГАРД»</w:t>
            </w:r>
          </w:p>
        </w:tc>
      </w:tr>
      <w:tr w:rsidR="00601EE6" w:rsidRPr="00E32B85" w:rsidTr="00601EE6">
        <w:trPr>
          <w:trHeight w:val="341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Корреспондирующий счет:</w:t>
            </w:r>
          </w:p>
        </w:tc>
        <w:tc>
          <w:tcPr>
            <w:tcW w:w="5059" w:type="dxa"/>
            <w:shd w:val="clear" w:color="auto" w:fill="FFFFFF"/>
          </w:tcPr>
          <w:p w:rsidR="00601EE6" w:rsidRPr="00635483" w:rsidRDefault="00601EE6" w:rsidP="00964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35483">
              <w:rPr>
                <w:rFonts w:ascii="Times New Roman" w:hAnsi="Times New Roman"/>
                <w:sz w:val="27"/>
                <w:szCs w:val="27"/>
              </w:rPr>
              <w:t>30101810000000000201</w:t>
            </w:r>
          </w:p>
        </w:tc>
      </w:tr>
      <w:tr w:rsidR="00601EE6" w:rsidRPr="00E32B85" w:rsidTr="00601EE6">
        <w:trPr>
          <w:trHeight w:val="336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БИК:</w:t>
            </w:r>
          </w:p>
        </w:tc>
        <w:tc>
          <w:tcPr>
            <w:tcW w:w="5059" w:type="dxa"/>
            <w:shd w:val="clear" w:color="auto" w:fill="FFFFFF"/>
          </w:tcPr>
          <w:p w:rsidR="00601EE6" w:rsidRPr="00635483" w:rsidRDefault="00601EE6" w:rsidP="00964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35483">
              <w:rPr>
                <w:rFonts w:ascii="Times New Roman" w:hAnsi="Times New Roman"/>
                <w:sz w:val="27"/>
                <w:szCs w:val="27"/>
              </w:rPr>
              <w:t>044525201</w:t>
            </w:r>
          </w:p>
        </w:tc>
      </w:tr>
      <w:tr w:rsidR="00601EE6" w:rsidRPr="00E32B85" w:rsidTr="00601EE6">
        <w:trPr>
          <w:trHeight w:val="552"/>
          <w:jc w:val="center"/>
        </w:trPr>
        <w:tc>
          <w:tcPr>
            <w:tcW w:w="9557" w:type="dxa"/>
            <w:gridSpan w:val="2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i/>
                <w:iCs/>
                <w:sz w:val="25"/>
                <w:szCs w:val="25"/>
                <w:lang w:eastAsia="ru-RU"/>
              </w:rPr>
              <w:t>РУКОВОДСТВО:</w:t>
            </w:r>
          </w:p>
        </w:tc>
      </w:tr>
      <w:tr w:rsidR="00601EE6" w:rsidRPr="00E32B85" w:rsidTr="00601EE6">
        <w:trPr>
          <w:trHeight w:val="667"/>
          <w:jc w:val="center"/>
        </w:trPr>
        <w:tc>
          <w:tcPr>
            <w:tcW w:w="4498" w:type="dxa"/>
            <w:shd w:val="clear" w:color="auto" w:fill="FFFFFF"/>
          </w:tcPr>
          <w:p w:rsidR="00601EE6" w:rsidRPr="00E32B85" w:rsidRDefault="00601EE6" w:rsidP="00964A6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Директор:</w:t>
            </w:r>
          </w:p>
        </w:tc>
        <w:tc>
          <w:tcPr>
            <w:tcW w:w="5059" w:type="dxa"/>
            <w:shd w:val="clear" w:color="auto" w:fill="FFFFFF"/>
          </w:tcPr>
          <w:p w:rsidR="00601EE6" w:rsidRDefault="00601EE6" w:rsidP="00964A61">
            <w:pPr>
              <w:spacing w:after="0" w:line="326" w:lineRule="exact"/>
              <w:ind w:left="1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Спирин Станислав Викторович</w:t>
            </w:r>
            <w:r w:rsidRPr="00E32B8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601EE6" w:rsidRPr="00E32B85" w:rsidRDefault="00601EE6" w:rsidP="00964A61">
            <w:pPr>
              <w:spacing w:after="0" w:line="3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3488" w:rsidRDefault="00853488" w:rsidP="00601EE6">
      <w:pPr>
        <w:jc w:val="center"/>
        <w:rPr>
          <w:sz w:val="28"/>
          <w:szCs w:val="28"/>
        </w:rPr>
      </w:pPr>
    </w:p>
    <w:p w:rsidR="00134A23" w:rsidRPr="00853488" w:rsidRDefault="00134A23" w:rsidP="00134A23">
      <w:pPr>
        <w:jc w:val="center"/>
        <w:rPr>
          <w:rFonts w:cs="Calibri"/>
          <w:color w:val="222222"/>
          <w:sz w:val="28"/>
          <w:szCs w:val="28"/>
        </w:rPr>
      </w:pPr>
    </w:p>
    <w:sectPr w:rsidR="00134A23" w:rsidRPr="00853488" w:rsidSect="00CC0648">
      <w:footerReference w:type="default" r:id="rId10"/>
      <w:pgSz w:w="11906" w:h="16838"/>
      <w:pgMar w:top="360" w:right="576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19" w:rsidRDefault="00940919" w:rsidP="00E56BC0">
      <w:pPr>
        <w:spacing w:after="0" w:line="240" w:lineRule="auto"/>
      </w:pPr>
      <w:r>
        <w:separator/>
      </w:r>
    </w:p>
  </w:endnote>
  <w:endnote w:type="continuationSeparator" w:id="0">
    <w:p w:rsidR="00940919" w:rsidRDefault="00940919" w:rsidP="00E5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6" w:rsidRPr="00E56BC0" w:rsidRDefault="00940919" w:rsidP="00AD41CA">
    <w:pPr>
      <w:pStyle w:val="a8"/>
      <w:spacing w:line="240" w:lineRule="auto"/>
      <w:jc w:val="center"/>
      <w:rPr>
        <w:b/>
        <w:sz w:val="32"/>
      </w:rPr>
    </w:pPr>
    <w:hyperlink r:id="rId1" w:history="1">
      <w:r w:rsidR="00F045D6" w:rsidRPr="00E56BC0">
        <w:rPr>
          <w:rStyle w:val="a3"/>
          <w:b/>
          <w:sz w:val="32"/>
          <w:lang w:val="en-US"/>
        </w:rPr>
        <w:t>WWW</w:t>
      </w:r>
      <w:r w:rsidR="00F045D6" w:rsidRPr="00E56BC0">
        <w:rPr>
          <w:rStyle w:val="a3"/>
          <w:b/>
          <w:sz w:val="32"/>
        </w:rPr>
        <w:t>.СЕЙД.РФ</w:t>
      </w:r>
    </w:hyperlink>
    <w:r w:rsidR="00F045D6" w:rsidRPr="00E56BC0">
      <w:rPr>
        <w:b/>
        <w:sz w:val="32"/>
      </w:rPr>
      <w:t xml:space="preserve">   многоканальный </w:t>
    </w:r>
    <w:r w:rsidR="00AD41CA">
      <w:rPr>
        <w:b/>
        <w:sz w:val="32"/>
      </w:rPr>
      <w:t>телефон</w:t>
    </w:r>
    <w:r w:rsidR="00F045D6" w:rsidRPr="00E56BC0">
      <w:rPr>
        <w:b/>
        <w:sz w:val="32"/>
      </w:rPr>
      <w:t xml:space="preserve">    8-</w:t>
    </w:r>
    <w:r w:rsidR="009534B8">
      <w:rPr>
        <w:b/>
        <w:sz w:val="32"/>
      </w:rPr>
      <w:t>(</w:t>
    </w:r>
    <w:r w:rsidR="00F045D6" w:rsidRPr="00E56BC0">
      <w:rPr>
        <w:b/>
        <w:sz w:val="32"/>
      </w:rPr>
      <w:t>3462</w:t>
    </w:r>
    <w:r w:rsidR="009534B8">
      <w:rPr>
        <w:b/>
        <w:sz w:val="32"/>
      </w:rPr>
      <w:t>)</w:t>
    </w:r>
    <w:r w:rsidR="00F045D6" w:rsidRPr="00E56BC0">
      <w:rPr>
        <w:b/>
        <w:sz w:val="32"/>
      </w:rPr>
      <w:t>-23-66-86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19" w:rsidRDefault="00940919" w:rsidP="00E56BC0">
      <w:pPr>
        <w:spacing w:after="0" w:line="240" w:lineRule="auto"/>
      </w:pPr>
      <w:r>
        <w:separator/>
      </w:r>
    </w:p>
  </w:footnote>
  <w:footnote w:type="continuationSeparator" w:id="0">
    <w:p w:rsidR="00940919" w:rsidRDefault="00940919" w:rsidP="00E5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F64"/>
    <w:multiLevelType w:val="hybridMultilevel"/>
    <w:tmpl w:val="B32C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D"/>
    <w:rsid w:val="0000786D"/>
    <w:rsid w:val="00014796"/>
    <w:rsid w:val="00050CB8"/>
    <w:rsid w:val="000A6B34"/>
    <w:rsid w:val="00134A23"/>
    <w:rsid w:val="001353A7"/>
    <w:rsid w:val="00144B0D"/>
    <w:rsid w:val="001904CD"/>
    <w:rsid w:val="001A4A02"/>
    <w:rsid w:val="001C71E2"/>
    <w:rsid w:val="002A174D"/>
    <w:rsid w:val="0030440F"/>
    <w:rsid w:val="00400EEF"/>
    <w:rsid w:val="005572A9"/>
    <w:rsid w:val="005A352F"/>
    <w:rsid w:val="005B10C7"/>
    <w:rsid w:val="00601EE6"/>
    <w:rsid w:val="0084654B"/>
    <w:rsid w:val="00853488"/>
    <w:rsid w:val="00892716"/>
    <w:rsid w:val="008B4EE2"/>
    <w:rsid w:val="00940919"/>
    <w:rsid w:val="009534B8"/>
    <w:rsid w:val="009549FF"/>
    <w:rsid w:val="0096601E"/>
    <w:rsid w:val="009B3301"/>
    <w:rsid w:val="009C2840"/>
    <w:rsid w:val="00A03E71"/>
    <w:rsid w:val="00A55303"/>
    <w:rsid w:val="00AD41CA"/>
    <w:rsid w:val="00B101F2"/>
    <w:rsid w:val="00B54C8E"/>
    <w:rsid w:val="00B83268"/>
    <w:rsid w:val="00BE07A0"/>
    <w:rsid w:val="00C31448"/>
    <w:rsid w:val="00C345ED"/>
    <w:rsid w:val="00CC0648"/>
    <w:rsid w:val="00D57855"/>
    <w:rsid w:val="00E56BC0"/>
    <w:rsid w:val="00F045D6"/>
    <w:rsid w:val="00F13F58"/>
    <w:rsid w:val="00F67CA5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A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330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56B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56BC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6B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56BC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00E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A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330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56B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56BC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6B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56BC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00E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57;&#1045;&#1049;&#1044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A106F-F530-4018-B240-711B82B4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Links>
    <vt:vector size="6" baseType="variant">
      <vt:variant>
        <vt:i4>70845457</vt:i4>
      </vt:variant>
      <vt:variant>
        <vt:i4>0</vt:i4>
      </vt:variant>
      <vt:variant>
        <vt:i4>0</vt:i4>
      </vt:variant>
      <vt:variant>
        <vt:i4>5</vt:i4>
      </vt:variant>
      <vt:variant>
        <vt:lpwstr>http://www.сейд.рф/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Сейд</dc:creator>
  <cp:lastModifiedBy>User</cp:lastModifiedBy>
  <cp:revision>3</cp:revision>
  <cp:lastPrinted>2013-03-27T10:26:00Z</cp:lastPrinted>
  <dcterms:created xsi:type="dcterms:W3CDTF">2017-08-19T06:59:00Z</dcterms:created>
  <dcterms:modified xsi:type="dcterms:W3CDTF">2017-08-19T06:59:00Z</dcterms:modified>
</cp:coreProperties>
</file>